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98C" w:rsidRDefault="007C498C" w:rsidP="00247FC2">
      <w:r>
        <w:t>Нов електронен търг за продажбата на дър</w:t>
      </w:r>
      <w:r w:rsidR="00B91809">
        <w:t xml:space="preserve">весина обяви </w:t>
      </w:r>
      <w:proofErr w:type="spellStart"/>
      <w:r w:rsidR="00B91809">
        <w:t>Северноцентрално</w:t>
      </w:r>
      <w:proofErr w:type="spellEnd"/>
      <w:r w:rsidR="00B91809">
        <w:t xml:space="preserve"> </w:t>
      </w:r>
      <w:r>
        <w:t>държавно предприятие</w:t>
      </w:r>
    </w:p>
    <w:p w:rsidR="007C498C" w:rsidRDefault="007C498C" w:rsidP="00247FC2">
      <w:pPr>
        <w:rPr>
          <w:i/>
        </w:rPr>
      </w:pPr>
      <w:r w:rsidRPr="007C498C">
        <w:rPr>
          <w:i/>
        </w:rPr>
        <w:t>Еднократна регистрация осигурява възможност за участие във всички следващи онлайн наддавания, организирани от СЦДП</w:t>
      </w:r>
    </w:p>
    <w:p w:rsidR="00A70387" w:rsidRPr="007C498C" w:rsidRDefault="00A70387" w:rsidP="00247FC2">
      <w:pPr>
        <w:rPr>
          <w:i/>
        </w:rPr>
      </w:pPr>
    </w:p>
    <w:p w:rsidR="00247FC2" w:rsidRDefault="00247FC2" w:rsidP="00247FC2">
      <w:r>
        <w:t>След като успешно проведе първия в страната електронен търг за продажба н</w:t>
      </w:r>
      <w:r w:rsidR="006B7821">
        <w:t xml:space="preserve">а дървесина, </w:t>
      </w:r>
      <w:proofErr w:type="spellStart"/>
      <w:r w:rsidR="006B7821">
        <w:t>Северноцентрално</w:t>
      </w:r>
      <w:proofErr w:type="spellEnd"/>
      <w:r w:rsidR="006B7821">
        <w:t xml:space="preserve"> </w:t>
      </w:r>
      <w:bookmarkStart w:id="0" w:name="_GoBack"/>
      <w:bookmarkEnd w:id="0"/>
      <w:r w:rsidR="00B91809">
        <w:t xml:space="preserve"> </w:t>
      </w:r>
      <w:r>
        <w:t xml:space="preserve">държавно предприятие обяви ново онлайн наддаване. </w:t>
      </w:r>
      <w:r w:rsidR="00491E78">
        <w:t>Кандидати</w:t>
      </w:r>
      <w:r>
        <w:t xml:space="preserve"> от цялата страна могат да се включат в дистанционната надпревара за закупуването на </w:t>
      </w:r>
      <w:r w:rsidR="00007C05">
        <w:t>дървесни материали, добити</w:t>
      </w:r>
      <w:r w:rsidR="00CB201C">
        <w:t xml:space="preserve"> от държавни гори на територията на </w:t>
      </w:r>
      <w:r w:rsidR="00CB201C" w:rsidRPr="00CB201C">
        <w:t xml:space="preserve">ДЛС </w:t>
      </w:r>
      <w:r w:rsidR="00007C05">
        <w:t xml:space="preserve">– </w:t>
      </w:r>
      <w:r w:rsidR="00CB201C" w:rsidRPr="00CB201C">
        <w:t>Воден</w:t>
      </w:r>
      <w:r w:rsidR="00491E78">
        <w:t>, при изпълнение на утвърден лесоустройствен проект.</w:t>
      </w:r>
    </w:p>
    <w:p w:rsidR="00184978" w:rsidRDefault="00CA64D4" w:rsidP="00247FC2">
      <w:r>
        <w:t xml:space="preserve">Системата за онлайн търгове, която бе пилотно разработена </w:t>
      </w:r>
      <w:r w:rsidR="00B91809">
        <w:t xml:space="preserve">и внедрена от </w:t>
      </w:r>
      <w:proofErr w:type="spellStart"/>
      <w:r w:rsidR="00B91809">
        <w:t>Северноцентрално</w:t>
      </w:r>
      <w:proofErr w:type="spellEnd"/>
      <w:r>
        <w:t xml:space="preserve"> държавно предприятие</w:t>
      </w:r>
      <w:r w:rsidR="00B07894">
        <w:t xml:space="preserve"> /СЦДП</w:t>
      </w:r>
      <w:r w:rsidR="00247923">
        <w:t>/</w:t>
      </w:r>
      <w:r>
        <w:t xml:space="preserve">, вече доказа своята ефективност. </w:t>
      </w:r>
      <w:r w:rsidR="00184978">
        <w:t>В начал</w:t>
      </w:r>
      <w:r w:rsidR="002F204A">
        <w:t>ото на март бе подписан договор</w:t>
      </w:r>
      <w:r w:rsidR="00184978">
        <w:t xml:space="preserve"> с първия спечелил онлайн купувач, след като срокът за обжалване изтече без др</w:t>
      </w:r>
      <w:r w:rsidR="002F204A">
        <w:t xml:space="preserve">уг от участвалите </w:t>
      </w:r>
      <w:r w:rsidR="00184978">
        <w:t>да оспори резултатите</w:t>
      </w:r>
      <w:r w:rsidR="002F204A">
        <w:t xml:space="preserve"> от наддаването</w:t>
      </w:r>
      <w:r w:rsidR="00184978">
        <w:t xml:space="preserve">. </w:t>
      </w:r>
    </w:p>
    <w:p w:rsidR="002E7282" w:rsidRDefault="00A10D84" w:rsidP="00247FC2">
      <w:r>
        <w:t xml:space="preserve">Желаещите да се възползват от съвременната услуга </w:t>
      </w:r>
      <w:r w:rsidR="002500BA">
        <w:t xml:space="preserve">на СЦДП </w:t>
      </w:r>
      <w:r>
        <w:t>е н</w:t>
      </w:r>
      <w:r w:rsidR="00B061E0">
        <w:t>еоб</w:t>
      </w:r>
      <w:r>
        <w:t xml:space="preserve">ходимо </w:t>
      </w:r>
      <w:r w:rsidR="00B061E0">
        <w:t xml:space="preserve">да направят само еднократна регистрация, която дава право за участие </w:t>
      </w:r>
      <w:r w:rsidR="002500BA">
        <w:t xml:space="preserve">в този </w:t>
      </w:r>
      <w:r w:rsidR="00B061E0">
        <w:t xml:space="preserve">и в следващите електронни </w:t>
      </w:r>
      <w:r w:rsidR="007B7EC2">
        <w:t>търгове</w:t>
      </w:r>
      <w:r w:rsidR="00B061E0">
        <w:t xml:space="preserve"> на предприятието. </w:t>
      </w:r>
      <w:r w:rsidR="002E7282">
        <w:t>Регистрацията се извършва</w:t>
      </w:r>
      <w:r w:rsidR="00B061E0">
        <w:t xml:space="preserve"> в централното управление на СЦДП в Габр</w:t>
      </w:r>
      <w:r w:rsidR="00471797">
        <w:t xml:space="preserve">ово, където бъдещите участници получават </w:t>
      </w:r>
      <w:r w:rsidR="00471797" w:rsidRPr="00471797">
        <w:t xml:space="preserve">електронен сертификат с </w:t>
      </w:r>
      <w:r w:rsidR="00471797">
        <w:t>гарантирана</w:t>
      </w:r>
      <w:r w:rsidR="00471797" w:rsidRPr="00471797">
        <w:t xml:space="preserve"> степен на сигурност, </w:t>
      </w:r>
      <w:r w:rsidR="00471797">
        <w:t>осигуряващ възможността за наддаване.</w:t>
      </w:r>
      <w:r w:rsidR="004305AC">
        <w:t xml:space="preserve"> След </w:t>
      </w:r>
      <w:r w:rsidR="002500BA">
        <w:t>като това бъде направено,</w:t>
      </w:r>
      <w:r w:rsidR="004305AC">
        <w:t xml:space="preserve"> </w:t>
      </w:r>
      <w:r w:rsidR="002500BA">
        <w:t xml:space="preserve">физическото присъствие на купувача </w:t>
      </w:r>
      <w:r w:rsidR="004305AC">
        <w:t>повече не с</w:t>
      </w:r>
      <w:r w:rsidR="002500BA">
        <w:t>е налага</w:t>
      </w:r>
      <w:r w:rsidR="004305AC">
        <w:t xml:space="preserve">, поради което интерес към търговете проявяват субекти от цялата страна. </w:t>
      </w:r>
    </w:p>
    <w:p w:rsidR="004305AC" w:rsidRDefault="004305AC" w:rsidP="00247FC2">
      <w:r>
        <w:t xml:space="preserve">Онлайн продажбата спестява време и средства на участниците, гарантира по-голяма оперативност и прозрачност. При електронните търгове </w:t>
      </w:r>
      <w:r w:rsidR="00181323">
        <w:t>наддаването е явно и в реално време е видно на сайта на предприятието, но никой от участниците няма информация кои са останалите купувачи. Това гарантира обективност</w:t>
      </w:r>
      <w:r w:rsidR="006646F5">
        <w:t>, а също</w:t>
      </w:r>
      <w:r w:rsidR="00181323">
        <w:t xml:space="preserve"> и д</w:t>
      </w:r>
      <w:r w:rsidR="00196229">
        <w:t>остигане на суровината до пряк</w:t>
      </w:r>
      <w:r w:rsidR="00181323">
        <w:t xml:space="preserve"> потребител. </w:t>
      </w:r>
    </w:p>
    <w:p w:rsidR="00495723" w:rsidRDefault="00495723" w:rsidP="00247FC2">
      <w:r>
        <w:t xml:space="preserve">Цялата тръжна документация е лесно достъпна на </w:t>
      </w:r>
      <w:r w:rsidR="00247FC2">
        <w:t xml:space="preserve">сайта </w:t>
      </w:r>
      <w:r w:rsidR="00B07894">
        <w:t xml:space="preserve">на </w:t>
      </w:r>
      <w:r>
        <w:t xml:space="preserve">предприятието - </w:t>
      </w:r>
      <w:r w:rsidR="00247FC2">
        <w:t xml:space="preserve">www.scdp.bg, в раздел „Е-услуги”. </w:t>
      </w:r>
      <w:r w:rsidR="004E73C6">
        <w:t>Обект на продажба този път са л</w:t>
      </w:r>
      <w:r w:rsidR="00D3713B">
        <w:t>ипови трупи с различна дебелина</w:t>
      </w:r>
      <w:r w:rsidR="00913EEB">
        <w:t>, както</w:t>
      </w:r>
      <w:r w:rsidR="00D3713B">
        <w:t xml:space="preserve"> и</w:t>
      </w:r>
      <w:r w:rsidR="004E73C6">
        <w:t xml:space="preserve"> технологична дървесина</w:t>
      </w:r>
      <w:r w:rsidR="00D3713B">
        <w:t xml:space="preserve">. Търгът ще се проведе на 29 март и ще започне в 10 ч. на онлайн платформата </w:t>
      </w:r>
      <w:r w:rsidR="00D3713B" w:rsidRPr="00AC72A9">
        <w:t>https://commodity-auction.scdp.bg/</w:t>
      </w:r>
      <w:r w:rsidR="00AC72A9">
        <w:t>.</w:t>
      </w:r>
    </w:p>
    <w:p w:rsidR="00247FC2" w:rsidRDefault="00C45B4E" w:rsidP="00247FC2">
      <w:proofErr w:type="spellStart"/>
      <w:r>
        <w:t>Аукционът</w:t>
      </w:r>
      <w:proofErr w:type="spellEnd"/>
      <w:r w:rsidR="00247FC2">
        <w:t xml:space="preserve"> се провежда съобразно наредбата за възлагане на дейности в държавните и общински гори. Средствата </w:t>
      </w:r>
      <w:r w:rsidR="0019129F">
        <w:t xml:space="preserve">от него </w:t>
      </w:r>
      <w:r w:rsidR="00247FC2">
        <w:t xml:space="preserve">ще </w:t>
      </w:r>
      <w:r w:rsidR="0019129F">
        <w:t>влязат в бюджета на ДЛС - Воден</w:t>
      </w:r>
      <w:r w:rsidR="00247FC2">
        <w:t xml:space="preserve"> и ще подкрепят дейностите по опазване и поддръжка на горски територии държавна собственост, поддръжка на горски пътища, както и извършване на горскостопански и </w:t>
      </w:r>
      <w:proofErr w:type="spellStart"/>
      <w:r w:rsidR="00247FC2">
        <w:t>ловностопански</w:t>
      </w:r>
      <w:proofErr w:type="spellEnd"/>
      <w:r w:rsidR="00247FC2">
        <w:t xml:space="preserve"> мероприятия. </w:t>
      </w:r>
    </w:p>
    <w:p w:rsidR="00247FC2" w:rsidRDefault="00247FC2" w:rsidP="00247FC2"/>
    <w:sectPr w:rsidR="00247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FC2"/>
    <w:rsid w:val="00007C05"/>
    <w:rsid w:val="00181323"/>
    <w:rsid w:val="00184978"/>
    <w:rsid w:val="0019129F"/>
    <w:rsid w:val="00196229"/>
    <w:rsid w:val="0020164F"/>
    <w:rsid w:val="00247923"/>
    <w:rsid w:val="00247FC2"/>
    <w:rsid w:val="002500BA"/>
    <w:rsid w:val="00263BAB"/>
    <w:rsid w:val="00272270"/>
    <w:rsid w:val="002E7282"/>
    <w:rsid w:val="002F204A"/>
    <w:rsid w:val="00351B03"/>
    <w:rsid w:val="004035AB"/>
    <w:rsid w:val="004305AC"/>
    <w:rsid w:val="00471797"/>
    <w:rsid w:val="00491E78"/>
    <w:rsid w:val="00495723"/>
    <w:rsid w:val="004A5580"/>
    <w:rsid w:val="004E73C6"/>
    <w:rsid w:val="004F651E"/>
    <w:rsid w:val="00574104"/>
    <w:rsid w:val="006646F5"/>
    <w:rsid w:val="006B7821"/>
    <w:rsid w:val="007B7EC2"/>
    <w:rsid w:val="007C16F8"/>
    <w:rsid w:val="007C498C"/>
    <w:rsid w:val="008F2EED"/>
    <w:rsid w:val="00913EEB"/>
    <w:rsid w:val="00A10D84"/>
    <w:rsid w:val="00A70387"/>
    <w:rsid w:val="00AC72A9"/>
    <w:rsid w:val="00B061E0"/>
    <w:rsid w:val="00B07894"/>
    <w:rsid w:val="00B83544"/>
    <w:rsid w:val="00B90061"/>
    <w:rsid w:val="00B91809"/>
    <w:rsid w:val="00C45B4E"/>
    <w:rsid w:val="00CA64D4"/>
    <w:rsid w:val="00CB201C"/>
    <w:rsid w:val="00D27C02"/>
    <w:rsid w:val="00D3713B"/>
    <w:rsid w:val="00D9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572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57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PolitPartiq Gerb1</dc:creator>
  <cp:lastModifiedBy>Vanya</cp:lastModifiedBy>
  <cp:revision>3</cp:revision>
  <dcterms:created xsi:type="dcterms:W3CDTF">2016-03-16T10:56:00Z</dcterms:created>
  <dcterms:modified xsi:type="dcterms:W3CDTF">2016-03-16T10:57:00Z</dcterms:modified>
</cp:coreProperties>
</file>