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730" w:rsidRDefault="00E21F90">
      <w:r>
        <w:t>Г</w:t>
      </w:r>
      <w:r w:rsidR="00D71730">
        <w:t>орски служители уволнени дисциплинарно заради бракониерски лов</w:t>
      </w:r>
    </w:p>
    <w:p w:rsidR="00D71730" w:rsidRDefault="00D71730"/>
    <w:p w:rsidR="00282DCF" w:rsidRDefault="007F196A">
      <w:r>
        <w:t>Д</w:t>
      </w:r>
      <w:r w:rsidR="00E21F90">
        <w:t>вама</w:t>
      </w:r>
      <w:r w:rsidR="00282DCF">
        <w:t xml:space="preserve"> горски служители на </w:t>
      </w:r>
      <w:proofErr w:type="spellStart"/>
      <w:r w:rsidR="00282DCF">
        <w:t>Северноцентралното</w:t>
      </w:r>
      <w:proofErr w:type="spellEnd"/>
      <w:r w:rsidR="00282DCF">
        <w:t xml:space="preserve"> държавно предприятие /СЦДП/ </w:t>
      </w:r>
      <w:r w:rsidR="00DE792A">
        <w:t>са</w:t>
      </w:r>
      <w:r>
        <w:t xml:space="preserve"> </w:t>
      </w:r>
      <w:r w:rsidR="00282DCF">
        <w:t>уволнени дисциплинарно</w:t>
      </w:r>
      <w:r w:rsidR="00DE792A">
        <w:t xml:space="preserve"> в края на миналата се</w:t>
      </w:r>
      <w:r w:rsidR="00E508F9">
        <w:t>д</w:t>
      </w:r>
      <w:r w:rsidR="00DE792A">
        <w:t>мица</w:t>
      </w:r>
      <w:r w:rsidR="00282DCF">
        <w:t xml:space="preserve">. Те са уличени в </w:t>
      </w:r>
      <w:r w:rsidR="00DE792A">
        <w:t>незаконен</w:t>
      </w:r>
      <w:r w:rsidR="00282DCF">
        <w:t xml:space="preserve"> лов</w:t>
      </w:r>
      <w:r w:rsidR="00DE792A">
        <w:t xml:space="preserve"> в местност край Севлиево</w:t>
      </w:r>
      <w:r w:rsidR="00282DCF">
        <w:t>, при който са отстреляни поне 3 сърни.</w:t>
      </w:r>
      <w:r w:rsidR="00DE792A">
        <w:t xml:space="preserve"> </w:t>
      </w:r>
    </w:p>
    <w:p w:rsidR="00DE792A" w:rsidRDefault="00DE792A" w:rsidP="00DE792A">
      <w:r>
        <w:t xml:space="preserve">След получен в СЦДП сигнал е организирана акция за предотвратяване на бракониерски прояви. На мястото на деянието са установени двама мъже, които успели да избягат, но били разпознати като служители на предприятието. </w:t>
      </w:r>
    </w:p>
    <w:p w:rsidR="00A1028B" w:rsidRDefault="00DE792A" w:rsidP="00DE792A">
      <w:r>
        <w:t>В автомобила, който двамата използвали са открити уличаващи ги вещи. Извършени са о</w:t>
      </w:r>
      <w:r w:rsidR="00E508F9">
        <w:t>гледи, а по случая е започнато</w:t>
      </w:r>
      <w:bookmarkStart w:id="0" w:name="_GoBack"/>
      <w:bookmarkEnd w:id="0"/>
      <w:r>
        <w:t xml:space="preserve"> досъдебно производство.</w:t>
      </w:r>
      <w:r w:rsidR="00CE79CA">
        <w:t xml:space="preserve"> </w:t>
      </w:r>
    </w:p>
    <w:p w:rsidR="00A1028B" w:rsidRPr="00A1028B" w:rsidRDefault="00A1028B"/>
    <w:sectPr w:rsidR="00A1028B" w:rsidRPr="00A10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28B"/>
    <w:rsid w:val="00197978"/>
    <w:rsid w:val="0020164F"/>
    <w:rsid w:val="0020475A"/>
    <w:rsid w:val="00263BAB"/>
    <w:rsid w:val="00282DCF"/>
    <w:rsid w:val="004A5580"/>
    <w:rsid w:val="004F3A9A"/>
    <w:rsid w:val="004F651E"/>
    <w:rsid w:val="00574104"/>
    <w:rsid w:val="005D1C13"/>
    <w:rsid w:val="00725F13"/>
    <w:rsid w:val="00731C6C"/>
    <w:rsid w:val="007C16F8"/>
    <w:rsid w:val="007F196A"/>
    <w:rsid w:val="008D1393"/>
    <w:rsid w:val="008F2EED"/>
    <w:rsid w:val="00A1028B"/>
    <w:rsid w:val="00B83544"/>
    <w:rsid w:val="00B90061"/>
    <w:rsid w:val="00CE79CA"/>
    <w:rsid w:val="00D27C02"/>
    <w:rsid w:val="00D71730"/>
    <w:rsid w:val="00D91C50"/>
    <w:rsid w:val="00DE792A"/>
    <w:rsid w:val="00E21F90"/>
    <w:rsid w:val="00E5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6FEB87-2E73-4BD8-AFA1-22DC9B5B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7</cp:revision>
  <dcterms:created xsi:type="dcterms:W3CDTF">2016-06-29T08:14:00Z</dcterms:created>
  <dcterms:modified xsi:type="dcterms:W3CDTF">2016-07-03T20:14:00Z</dcterms:modified>
</cp:coreProperties>
</file>