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E2E" w:rsidRDefault="00641E2E" w:rsidP="00641E2E">
      <w:r>
        <w:t>Зам.-директорът на ДГС – Сеслав инж. Руси Русев е „Лесовъд на годината“</w:t>
      </w:r>
    </w:p>
    <w:p w:rsidR="00641E2E" w:rsidRDefault="00641E2E" w:rsidP="00641E2E"/>
    <w:p w:rsidR="00641E2E" w:rsidRDefault="00641E2E" w:rsidP="00641E2E">
      <w:r>
        <w:t>Инж</w:t>
      </w:r>
      <w:r>
        <w:t>.</w:t>
      </w:r>
      <w:r w:rsidR="00F053E4">
        <w:t xml:space="preserve"> Руси Русев, </w:t>
      </w:r>
      <w:r>
        <w:t xml:space="preserve">зам.-директор на </w:t>
      </w:r>
      <w:r>
        <w:t>Държ</w:t>
      </w:r>
      <w:r>
        <w:t xml:space="preserve">авно горско стопанство – Сеслав получи тазгодишния приз </w:t>
      </w:r>
      <w:r>
        <w:t xml:space="preserve">„Лесовъд на годината“. </w:t>
      </w:r>
      <w:r w:rsidRPr="00641E2E">
        <w:t>Заместник-министърът</w:t>
      </w:r>
      <w:r>
        <w:t xml:space="preserve"> на МЗХ </w:t>
      </w:r>
      <w:r w:rsidRPr="00641E2E">
        <w:t xml:space="preserve">проф. д-р Иван </w:t>
      </w:r>
      <w:proofErr w:type="spellStart"/>
      <w:r w:rsidRPr="00641E2E">
        <w:t>Палигоров</w:t>
      </w:r>
      <w:proofErr w:type="spellEnd"/>
      <w:r w:rsidRPr="00641E2E">
        <w:t xml:space="preserve"> и изпълнителният директор на ИАГ инж. Григор Гогов наградиха най-заслужилите лесовъди</w:t>
      </w:r>
      <w:r>
        <w:t xml:space="preserve"> по време на</w:t>
      </w:r>
      <w:r w:rsidRPr="00641E2E">
        <w:t xml:space="preserve"> официалното откриване на Седмицата на гората.</w:t>
      </w:r>
      <w:r>
        <w:t xml:space="preserve"> </w:t>
      </w:r>
    </w:p>
    <w:p w:rsidR="00641E2E" w:rsidRDefault="00641E2E" w:rsidP="00641E2E">
      <w:r>
        <w:t>П</w:t>
      </w:r>
      <w:r>
        <w:t>одгласници</w:t>
      </w:r>
      <w:r>
        <w:t xml:space="preserve"> на инж. Руси Русев</w:t>
      </w:r>
      <w:r>
        <w:t xml:space="preserve"> са: инж. Илия Ангелов – началник на отдел  „Инвентаризация и горскостопанско планиране“ в Изпълнителна агенция по горите, инж. Йорданка </w:t>
      </w:r>
      <w:proofErr w:type="spellStart"/>
      <w:r>
        <w:t>Карамишова</w:t>
      </w:r>
      <w:proofErr w:type="spellEnd"/>
      <w:r>
        <w:t xml:space="preserve"> – директор на „Държавно горско стопанство – Костенец“, инж. Стоян </w:t>
      </w:r>
      <w:proofErr w:type="spellStart"/>
      <w:r>
        <w:t>Поптомов</w:t>
      </w:r>
      <w:proofErr w:type="spellEnd"/>
      <w:r>
        <w:t xml:space="preserve"> – „Държавно горско стопанство – Селище“. </w:t>
      </w:r>
    </w:p>
    <w:p w:rsidR="00641E2E" w:rsidRDefault="00641E2E" w:rsidP="00641E2E">
      <w:r>
        <w:t xml:space="preserve">Носител на приза „За цялостен лесовъдски принос” е инж. Богдан Богданов – ветеран-лесовъд и дългогодишен главен редактор на в. „Българска гора“. </w:t>
      </w:r>
    </w:p>
    <w:p w:rsidR="00641E2E" w:rsidRDefault="00641E2E" w:rsidP="00641E2E">
      <w:r>
        <w:t>Посмъртно бе дадена специална награда „За цялостен лесовъдски принос” на инж. Коста Чолаков, работил като зам.-директор на Регионална дирекция по горите –Сливен.</w:t>
      </w:r>
    </w:p>
    <w:p w:rsidR="00641E2E" w:rsidRDefault="00641E2E" w:rsidP="00641E2E">
      <w:r>
        <w:t>Инж. Ивайло Иванов - доскорошен директор на Дирекция „Информационно обслужване и връзки с обществеността“ в Изпълнителна агенция по горите, бе определен за носител на специален приз „За въвеждане на иновации в горския сектор”.</w:t>
      </w:r>
    </w:p>
    <w:p w:rsidR="00641E2E" w:rsidRDefault="00641E2E" w:rsidP="00641E2E">
      <w:r>
        <w:t xml:space="preserve">Традиционните награди за служител по контрол и опазването на горските територии за 2016 година взеха горските инспектори Лако Лаков - РДГ-Ловеч, Мартин Иванов – РДГ- Берковица, Тончо </w:t>
      </w:r>
      <w:proofErr w:type="spellStart"/>
      <w:r>
        <w:t>Гудов</w:t>
      </w:r>
      <w:proofErr w:type="spellEnd"/>
      <w:r>
        <w:t xml:space="preserve"> – РДГ- Бургас и Пламен Кръстев – РДГ-Ловеч.</w:t>
      </w:r>
    </w:p>
    <w:p w:rsidR="00641E2E" w:rsidRDefault="00C772E1" w:rsidP="00641E2E">
      <w:r w:rsidRPr="00C772E1">
        <w:t xml:space="preserve">„От началото на миналия век до сега у нас са създадени повече от 18 млн. декара гори. Само държавните горски предприятия през миналата 2016 година са залесили около 21 хиляди декара гори.” Това обяви заместник-министърът проф. д-р Иван </w:t>
      </w:r>
      <w:proofErr w:type="spellStart"/>
      <w:r w:rsidRPr="00C772E1">
        <w:t>Палигоров</w:t>
      </w:r>
      <w:proofErr w:type="spellEnd"/>
      <w:r w:rsidRPr="00C772E1">
        <w:t xml:space="preserve"> при откриване</w:t>
      </w:r>
      <w:r>
        <w:t xml:space="preserve">то на </w:t>
      </w:r>
      <w:bookmarkStart w:id="0" w:name="_GoBack"/>
      <w:bookmarkEnd w:id="0"/>
      <w:r w:rsidRPr="00C772E1">
        <w:t>Седмицата на гората, като припомни, че тя е стартирала през 1925 г. като празник на залесяването.</w:t>
      </w:r>
    </w:p>
    <w:p w:rsidR="00641E2E" w:rsidRDefault="00641E2E" w:rsidP="00641E2E"/>
    <w:p w:rsidR="00641E2E" w:rsidRDefault="00641E2E" w:rsidP="00641E2E"/>
    <w:p w:rsidR="00641E2E" w:rsidRDefault="00641E2E" w:rsidP="00641E2E"/>
    <w:sectPr w:rsidR="00641E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E2E"/>
    <w:rsid w:val="003D3FFD"/>
    <w:rsid w:val="00641E2E"/>
    <w:rsid w:val="00A40BB5"/>
    <w:rsid w:val="00C772E1"/>
    <w:rsid w:val="00F05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07B23"/>
  <w15:chartTrackingRefBased/>
  <w15:docId w15:val="{941AACAF-BB58-4924-BC9A-F956CA1EB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Gabriela</cp:lastModifiedBy>
  <cp:revision>4</cp:revision>
  <dcterms:created xsi:type="dcterms:W3CDTF">2017-04-04T08:37:00Z</dcterms:created>
  <dcterms:modified xsi:type="dcterms:W3CDTF">2017-04-04T08:43:00Z</dcterms:modified>
</cp:coreProperties>
</file>