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5AC" w:rsidRDefault="00DE5839">
      <w:proofErr w:type="spellStart"/>
      <w:r>
        <w:t>Северноцентралното</w:t>
      </w:r>
      <w:proofErr w:type="spellEnd"/>
      <w:r>
        <w:t xml:space="preserve"> държавно предприятие апелира за спазване на противопожарните правила, забранено е паленето на пасища и стърнища</w:t>
      </w:r>
    </w:p>
    <w:p w:rsidR="00DE5839" w:rsidRDefault="00DE5839"/>
    <w:p w:rsidR="0010263B" w:rsidRDefault="0010263B"/>
    <w:p w:rsidR="00DE5839" w:rsidRDefault="00DE5839">
      <w:r>
        <w:t xml:space="preserve">Пореден апел за спазване на противопожарните правила отправят ръководството и екипът на </w:t>
      </w:r>
      <w:proofErr w:type="spellStart"/>
      <w:r>
        <w:t>Северноцентралното</w:t>
      </w:r>
      <w:proofErr w:type="spellEnd"/>
      <w:r>
        <w:t xml:space="preserve"> държавно предприятие. </w:t>
      </w:r>
    </w:p>
    <w:p w:rsidR="00DE5839" w:rsidRDefault="00DE5839">
      <w:r>
        <w:t xml:space="preserve">В разгара на пожароопасния сезон, СЦДП припомня, че 7 от осемте сериозни пожара на територията на предприятието през тази година са причинени от човешка дейност - </w:t>
      </w:r>
      <w:r w:rsidRPr="002B0CD9">
        <w:t xml:space="preserve">опожаряване на стърнища и пасища, </w:t>
      </w:r>
      <w:r>
        <w:t xml:space="preserve">и </w:t>
      </w:r>
      <w:r w:rsidRPr="002B0CD9">
        <w:t xml:space="preserve">хвърляне на </w:t>
      </w:r>
      <w:proofErr w:type="spellStart"/>
      <w:r w:rsidRPr="002B0CD9">
        <w:t>неизгасена</w:t>
      </w:r>
      <w:proofErr w:type="spellEnd"/>
      <w:r w:rsidRPr="002B0CD9">
        <w:t xml:space="preserve"> цигара</w:t>
      </w:r>
      <w:r>
        <w:t xml:space="preserve">. </w:t>
      </w:r>
    </w:p>
    <w:p w:rsidR="00DE5839" w:rsidRDefault="00DE5839">
      <w:r>
        <w:t xml:space="preserve">Именно почистването на пасища и ниви </w:t>
      </w:r>
      <w:r w:rsidR="0010263B">
        <w:t xml:space="preserve">чрез изгаряне </w:t>
      </w:r>
      <w:r>
        <w:t xml:space="preserve">е сред най-честите причини за възникването на горски пожари, показва статистиката на СЦДП и от предходните години. </w:t>
      </w:r>
    </w:p>
    <w:p w:rsidR="006F1C3F" w:rsidRDefault="006F1C3F" w:rsidP="006F1C3F">
      <w:r>
        <w:t xml:space="preserve">Ръководството на </w:t>
      </w:r>
      <w:proofErr w:type="spellStart"/>
      <w:r>
        <w:t>Северноцентралното</w:t>
      </w:r>
      <w:proofErr w:type="spellEnd"/>
      <w:r>
        <w:t xml:space="preserve"> държавно предприятие напомня, че е в сила </w:t>
      </w:r>
      <w:r w:rsidR="009E18D7">
        <w:t>абсолютна</w:t>
      </w:r>
      <w:r w:rsidRPr="006F1C3F">
        <w:t xml:space="preserve"> законова забрана за </w:t>
      </w:r>
      <w:r w:rsidR="00F04E4B">
        <w:t>палене</w:t>
      </w:r>
      <w:r w:rsidRPr="006F1C3F">
        <w:t xml:space="preserve"> на стърнища и растител</w:t>
      </w:r>
      <w:r>
        <w:t>ни остатъци в земеделските земи.</w:t>
      </w:r>
      <w:r w:rsidRPr="006F1C3F">
        <w:t xml:space="preserve"> </w:t>
      </w:r>
      <w:r>
        <w:t>Възникналият</w:t>
      </w:r>
      <w:r w:rsidRPr="006F1C3F">
        <w:t xml:space="preserve"> в сухи треви огън лесно може да обхване намиращи се в съседство </w:t>
      </w:r>
      <w:r>
        <w:t xml:space="preserve">горски масиви, </w:t>
      </w:r>
      <w:r w:rsidRPr="006F1C3F">
        <w:t>трайни насаждения, стопански сгради, ви</w:t>
      </w:r>
      <w:r>
        <w:t>лни и жилищни постройки</w:t>
      </w:r>
      <w:r w:rsidRPr="006F1C3F">
        <w:t>.</w:t>
      </w:r>
    </w:p>
    <w:p w:rsidR="00DF11E4" w:rsidRDefault="00DF11E4" w:rsidP="006F1C3F">
      <w:r w:rsidRPr="00DF11E4">
        <w:t xml:space="preserve">Не </w:t>
      </w:r>
      <w:r>
        <w:t>бива да се пали</w:t>
      </w:r>
      <w:r w:rsidRPr="00DF11E4">
        <w:t xml:space="preserve"> огън на открито във ветровито време. Това е предпоставка за пренасяне на големи разстояния на запалени частици и може да доведе до бързо разпространение на пожара. </w:t>
      </w:r>
      <w:r w:rsidR="00F04E4B">
        <w:t>Дори и в тихо време, д</w:t>
      </w:r>
      <w:r w:rsidRPr="00DF11E4">
        <w:t>а не се пали огън в гората, освен на специално обезопасените и обозначени места</w:t>
      </w:r>
      <w:r>
        <w:t>.</w:t>
      </w:r>
      <w:r w:rsidRPr="00DF11E4">
        <w:t xml:space="preserve"> Да не се изхвърлят </w:t>
      </w:r>
      <w:proofErr w:type="spellStart"/>
      <w:r w:rsidRPr="00DF11E4">
        <w:t>неизгасени</w:t>
      </w:r>
      <w:proofErr w:type="spellEnd"/>
      <w:r w:rsidRPr="00DF11E4">
        <w:t xml:space="preserve"> кибритени клечки и фасове. Моторните превозни средства, които навлизат в горите </w:t>
      </w:r>
      <w:r w:rsidR="00FA5D6F">
        <w:t xml:space="preserve">задължително трябва </w:t>
      </w:r>
      <w:r w:rsidRPr="00DF11E4">
        <w:t xml:space="preserve">да са технически изправни. </w:t>
      </w:r>
    </w:p>
    <w:p w:rsidR="00D17A0F" w:rsidRDefault="00F04E4B" w:rsidP="00D17A0F">
      <w:r>
        <w:t xml:space="preserve">Противопожарни </w:t>
      </w:r>
      <w:r>
        <w:t>депа</w:t>
      </w:r>
      <w:r>
        <w:t xml:space="preserve"> </w:t>
      </w:r>
      <w:r>
        <w:t>има</w:t>
      </w:r>
      <w:r>
        <w:t xml:space="preserve"> в</w:t>
      </w:r>
      <w:r w:rsidR="00EB0DA7">
        <w:t>ъв всеки горскостопански участък на територията на 17-те горски и ловни стопанства към СЦДП</w:t>
      </w:r>
      <w:r w:rsidR="007E320D">
        <w:t>. Те са оборудвани съгласно специална наредба</w:t>
      </w:r>
      <w:r w:rsidR="00D17A0F">
        <w:t>, като след регулярни проверки, при необходимост се</w:t>
      </w:r>
      <w:r w:rsidR="00D17A0F" w:rsidRPr="00D17A0F">
        <w:t xml:space="preserve"> </w:t>
      </w:r>
      <w:proofErr w:type="spellStart"/>
      <w:r w:rsidR="00D17A0F" w:rsidRPr="00D17A0F">
        <w:t>дооборудват</w:t>
      </w:r>
      <w:proofErr w:type="spellEnd"/>
      <w:r w:rsidR="00D17A0F" w:rsidRPr="00D17A0F">
        <w:t xml:space="preserve">. </w:t>
      </w:r>
      <w:r w:rsidR="00D17A0F">
        <w:t xml:space="preserve">Във всяко депо </w:t>
      </w:r>
      <w:r w:rsidR="0010263B">
        <w:t>се държат</w:t>
      </w:r>
      <w:r w:rsidR="00D17A0F">
        <w:t xml:space="preserve"> </w:t>
      </w:r>
      <w:r w:rsidR="0010263B">
        <w:t xml:space="preserve">в готовност </w:t>
      </w:r>
      <w:r>
        <w:t xml:space="preserve">запаси с вода и </w:t>
      </w:r>
      <w:r w:rsidR="00D17A0F" w:rsidRPr="00457DFC">
        <w:t xml:space="preserve">моторни помпи с двеста метров шланг и </w:t>
      </w:r>
      <w:proofErr w:type="spellStart"/>
      <w:r w:rsidR="00D17A0F" w:rsidRPr="00457DFC">
        <w:t>струйник</w:t>
      </w:r>
      <w:proofErr w:type="spellEnd"/>
      <w:r w:rsidR="00D17A0F">
        <w:t>,</w:t>
      </w:r>
      <w:r w:rsidR="00D17A0F" w:rsidRPr="00D17A0F">
        <w:t xml:space="preserve"> </w:t>
      </w:r>
      <w:r w:rsidR="00D17A0F">
        <w:t>кофи, съдове с питейна вода,</w:t>
      </w:r>
      <w:r w:rsidR="00D17A0F" w:rsidRPr="00D17A0F">
        <w:t xml:space="preserve"> </w:t>
      </w:r>
      <w:r w:rsidR="00D17A0F">
        <w:t>лопати, брадви, кирки, тупалки, фенери, радиостанции.</w:t>
      </w:r>
    </w:p>
    <w:p w:rsidR="00D17A0F" w:rsidRDefault="0010263B" w:rsidP="006F1C3F">
      <w:r>
        <w:t xml:space="preserve">С </w:t>
      </w:r>
      <w:r w:rsidR="00D17A0F">
        <w:t>4 с</w:t>
      </w:r>
      <w:r w:rsidR="00457DFC" w:rsidRPr="00457DFC">
        <w:t>п</w:t>
      </w:r>
      <w:r>
        <w:t>ециализирани</w:t>
      </w:r>
      <w:r w:rsidR="00457DFC" w:rsidRPr="00457DFC">
        <w:t xml:space="preserve"> </w:t>
      </w:r>
      <w:proofErr w:type="spellStart"/>
      <w:r w:rsidR="00457DFC" w:rsidRPr="00457DFC">
        <w:t>високопроходими</w:t>
      </w:r>
      <w:proofErr w:type="spellEnd"/>
      <w:r w:rsidR="00457DFC" w:rsidRPr="00457DFC">
        <w:t xml:space="preserve"> автомобили за патрулиране и първоначална атака на горските пожари </w:t>
      </w:r>
      <w:r>
        <w:t>разполага още</w:t>
      </w:r>
      <w:r w:rsidR="00D17A0F">
        <w:t xml:space="preserve"> предприятие</w:t>
      </w:r>
      <w:r w:rsidR="00443469">
        <w:t xml:space="preserve">то, </w:t>
      </w:r>
      <w:bookmarkStart w:id="0" w:name="_GoBack"/>
      <w:bookmarkEnd w:id="0"/>
      <w:r w:rsidR="00443469">
        <w:t>стопанисващо държавните горски територии в областите Габрово, В. Търново, Русе, Силистра и Разград</w:t>
      </w:r>
      <w:r w:rsidR="00D17A0F">
        <w:t xml:space="preserve">. По един такъв автомобил се намира </w:t>
      </w:r>
      <w:r w:rsidR="00457DFC" w:rsidRPr="00457DFC">
        <w:t>в ДГС Болярка, ДГС Горна О</w:t>
      </w:r>
      <w:r w:rsidR="00D17A0F">
        <w:t xml:space="preserve">ряховица, ДГС Бяла и ДЛС Сеслав. </w:t>
      </w:r>
      <w:r w:rsidR="00457DFC" w:rsidRPr="00457DFC">
        <w:t xml:space="preserve"> </w:t>
      </w:r>
      <w:r w:rsidR="00D17A0F" w:rsidRPr="00457DFC">
        <w:t xml:space="preserve">При </w:t>
      </w:r>
      <w:r w:rsidR="00457DFC" w:rsidRPr="00457DFC">
        <w:t xml:space="preserve">необходимост </w:t>
      </w:r>
      <w:r w:rsidR="00D17A0F">
        <w:t xml:space="preserve">противопожарните коли </w:t>
      </w:r>
      <w:r w:rsidR="00457DFC" w:rsidRPr="00457DFC">
        <w:t xml:space="preserve">се </w:t>
      </w:r>
      <w:proofErr w:type="spellStart"/>
      <w:r w:rsidR="00457DFC" w:rsidRPr="00457DFC">
        <w:t>предислоцират</w:t>
      </w:r>
      <w:proofErr w:type="spellEnd"/>
      <w:r w:rsidR="00457DFC" w:rsidRPr="00457DFC">
        <w:t xml:space="preserve"> за участие в гасене на възникнал пожар на територията на предприятие</w:t>
      </w:r>
      <w:r w:rsidR="00D17A0F">
        <w:t>то</w:t>
      </w:r>
      <w:r w:rsidR="00457DFC" w:rsidRPr="00457DFC">
        <w:t xml:space="preserve">. </w:t>
      </w:r>
      <w:r w:rsidR="00D17A0F" w:rsidRPr="00457DFC">
        <w:t>Освен специализираните автомобили</w:t>
      </w:r>
      <w:r w:rsidR="00D17A0F">
        <w:t>,</w:t>
      </w:r>
      <w:r w:rsidR="00D17A0F" w:rsidRPr="00457DFC">
        <w:t xml:space="preserve"> </w:t>
      </w:r>
      <w:r w:rsidR="00D17A0F">
        <w:t>при</w:t>
      </w:r>
      <w:r w:rsidR="00D17A0F" w:rsidRPr="00457DFC">
        <w:t xml:space="preserve"> първоначална атака на горски пожари вземат участие и превозните средства с висока проходимост, използвани за изпълнен</w:t>
      </w:r>
      <w:r w:rsidR="00D17A0F">
        <w:t>ие на горскостопанските задачи.</w:t>
      </w:r>
    </w:p>
    <w:p w:rsidR="00D17A0F" w:rsidRDefault="00D17A0F" w:rsidP="006F1C3F"/>
    <w:p w:rsidR="00D17A0F" w:rsidRPr="006F1C3F" w:rsidRDefault="00D17A0F"/>
    <w:sectPr w:rsidR="00D17A0F" w:rsidRPr="006F1C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3D2"/>
    <w:rsid w:val="0010263B"/>
    <w:rsid w:val="00443469"/>
    <w:rsid w:val="00457DFC"/>
    <w:rsid w:val="006F1C3F"/>
    <w:rsid w:val="007E320D"/>
    <w:rsid w:val="009521C3"/>
    <w:rsid w:val="00964D1F"/>
    <w:rsid w:val="009D13D2"/>
    <w:rsid w:val="009E18D7"/>
    <w:rsid w:val="00AC55AC"/>
    <w:rsid w:val="00D17A0F"/>
    <w:rsid w:val="00DE5839"/>
    <w:rsid w:val="00DF11E4"/>
    <w:rsid w:val="00EB0DA7"/>
    <w:rsid w:val="00F04E4B"/>
    <w:rsid w:val="00FA5D6F"/>
    <w:rsid w:val="00FB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B20DE"/>
  <w15:chartTrackingRefBased/>
  <w15:docId w15:val="{236FBC5C-74CA-410C-BF07-337A8F71B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14</cp:revision>
  <dcterms:created xsi:type="dcterms:W3CDTF">2017-07-05T10:56:00Z</dcterms:created>
  <dcterms:modified xsi:type="dcterms:W3CDTF">2017-07-05T17:13:00Z</dcterms:modified>
</cp:coreProperties>
</file>