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AC" w:rsidRDefault="00F02394">
      <w:r>
        <w:t xml:space="preserve">Човешка дейност е причина за 16 пожара на територията на </w:t>
      </w:r>
      <w:proofErr w:type="spellStart"/>
      <w:r>
        <w:t>Северноцентралното</w:t>
      </w:r>
      <w:proofErr w:type="spellEnd"/>
      <w:r>
        <w:t xml:space="preserve"> държавно предприятие </w:t>
      </w:r>
    </w:p>
    <w:p w:rsidR="00F02394" w:rsidRDefault="00F02394"/>
    <w:p w:rsidR="00F276C9" w:rsidRDefault="00F02394">
      <w:r>
        <w:t xml:space="preserve">22 горски пожара са бушували </w:t>
      </w:r>
      <w:r w:rsidR="00A7380B">
        <w:t xml:space="preserve">за периода </w:t>
      </w:r>
      <w:r>
        <w:t xml:space="preserve">от </w:t>
      </w:r>
      <w:r w:rsidR="00F276C9">
        <w:t>1 януари</w:t>
      </w:r>
      <w:r>
        <w:t xml:space="preserve"> до 9 октомври </w:t>
      </w:r>
      <w:r w:rsidR="006C65C9">
        <w:t xml:space="preserve">тази година </w:t>
      </w:r>
      <w:r>
        <w:t xml:space="preserve">в обхвата на </w:t>
      </w:r>
      <w:proofErr w:type="spellStart"/>
      <w:r>
        <w:t>Северноцентралното</w:t>
      </w:r>
      <w:proofErr w:type="spellEnd"/>
      <w:r>
        <w:t xml:space="preserve"> държавно предприятие, стопанисващо държавните гори в областите Габрово, В. Търново, Русе, Силистра и Разград. </w:t>
      </w:r>
    </w:p>
    <w:p w:rsidR="00F02394" w:rsidRDefault="00F02394">
      <w:r>
        <w:t xml:space="preserve">16 от </w:t>
      </w:r>
      <w:r w:rsidR="00F276C9">
        <w:t>пожарите</w:t>
      </w:r>
      <w:r>
        <w:t xml:space="preserve"> са причинени от човешка дейност или небрежност. В шест от тези случаи е установено, че </w:t>
      </w:r>
      <w:r w:rsidR="002437C1">
        <w:t>огънят е тръгнал</w:t>
      </w:r>
      <w:r>
        <w:t xml:space="preserve"> от </w:t>
      </w:r>
      <w:proofErr w:type="spellStart"/>
      <w:r>
        <w:t>неизгасена</w:t>
      </w:r>
      <w:proofErr w:type="spellEnd"/>
      <w:r>
        <w:t xml:space="preserve"> цигара</w:t>
      </w:r>
      <w:r w:rsidR="00A7380B">
        <w:t>, седем</w:t>
      </w:r>
      <w:r>
        <w:t xml:space="preserve"> пъти, </w:t>
      </w:r>
      <w:r>
        <w:t>в</w:t>
      </w:r>
      <w:r w:rsidR="00F276C9">
        <w:t xml:space="preserve"> голям</w:t>
      </w:r>
      <w:r>
        <w:t xml:space="preserve"> </w:t>
      </w:r>
      <w:r>
        <w:t xml:space="preserve">горски </w:t>
      </w:r>
      <w:r>
        <w:t>пожар</w:t>
      </w:r>
      <w:r>
        <w:t xml:space="preserve"> </w:t>
      </w:r>
      <w:r w:rsidR="00F276C9">
        <w:t>са</w:t>
      </w:r>
      <w:r w:rsidR="00A7380B">
        <w:t xml:space="preserve"> прераснал</w:t>
      </w:r>
      <w:r w:rsidR="00F276C9">
        <w:t>и</w:t>
      </w:r>
      <w:r>
        <w:t xml:space="preserve"> </w:t>
      </w:r>
      <w:r w:rsidR="00F276C9">
        <w:t>пламъци</w:t>
      </w:r>
      <w:r>
        <w:t xml:space="preserve"> от подпалено стърнище, а три пъти огнената стихия в горските масиви е била следствие от опожаряване на пасища. В останалите случаи причината е неустановена.</w:t>
      </w:r>
    </w:p>
    <w:p w:rsidR="00F02394" w:rsidRDefault="00F02394">
      <w:r>
        <w:t xml:space="preserve">119 служители на СЦДП и териториалните му </w:t>
      </w:r>
      <w:r w:rsidR="00E3204F">
        <w:t xml:space="preserve">поделения са участвали в гасенето на пожарите, редом </w:t>
      </w:r>
      <w:r w:rsidR="00A7380B">
        <w:t>със</w:t>
      </w:r>
      <w:r w:rsidR="00E3204F">
        <w:t xml:space="preserve"> 125 пожарникари и 76 доброволци. В борбата срещу огнените стихии са използвани 44 автомобила на </w:t>
      </w:r>
      <w:proofErr w:type="spellStart"/>
      <w:r w:rsidR="00A7380B">
        <w:t>Северноцентралното</w:t>
      </w:r>
      <w:proofErr w:type="spellEnd"/>
      <w:r w:rsidR="00A7380B">
        <w:t xml:space="preserve"> предприятие</w:t>
      </w:r>
      <w:r w:rsidR="00E3204F">
        <w:t xml:space="preserve">, в това число и тежка машина.  </w:t>
      </w:r>
    </w:p>
    <w:p w:rsidR="00271F52" w:rsidRDefault="00FD0C49">
      <w:r>
        <w:t xml:space="preserve">Опожарена е растителност на площ от 1266 дка, </w:t>
      </w:r>
      <w:r w:rsidR="006C65C9">
        <w:t>в това число</w:t>
      </w:r>
      <w:bookmarkStart w:id="0" w:name="_GoBack"/>
      <w:bookmarkEnd w:id="0"/>
      <w:r w:rsidR="00271F52">
        <w:t xml:space="preserve"> 23 000 фиданки. </w:t>
      </w:r>
    </w:p>
    <w:p w:rsidR="00FD0C49" w:rsidRDefault="00FD0C49">
      <w:r>
        <w:t xml:space="preserve">1197 </w:t>
      </w:r>
      <w:r w:rsidR="00271F52">
        <w:t xml:space="preserve">дка от засегнатите площи </w:t>
      </w:r>
      <w:r>
        <w:t xml:space="preserve">са широколистни, а 69 дка – иглолистни. Най-много от запалените и унищожени гори са частни – 629 дка. Изгорели са също 424 дка държавни </w:t>
      </w:r>
      <w:r w:rsidR="00271F52">
        <w:t xml:space="preserve">гори </w:t>
      </w:r>
      <w:r>
        <w:t xml:space="preserve">и 213 дка, които са общинска собственост. </w:t>
      </w:r>
    </w:p>
    <w:p w:rsidR="001752B0" w:rsidRDefault="00BC1B1C">
      <w:r>
        <w:t xml:space="preserve">Най-много са щетите на територията на ДГС „Болярка“, където четири пожара са унищожили 733 дка. </w:t>
      </w:r>
      <w:r w:rsidR="00024F4E">
        <w:t xml:space="preserve">В </w:t>
      </w:r>
      <w:r w:rsidR="00024F4E">
        <w:t xml:space="preserve">ДГС </w:t>
      </w:r>
      <w:r w:rsidR="00024F4E">
        <w:t xml:space="preserve">- </w:t>
      </w:r>
      <w:r w:rsidR="00024F4E">
        <w:t>Силистра пет пожара</w:t>
      </w:r>
      <w:r w:rsidR="00024F4E">
        <w:t xml:space="preserve"> са засегнали 297 дка, в ДГС – Габрово в едно произшествие са изгорели 108 дка гори. </w:t>
      </w:r>
      <w:r w:rsidR="002437C1">
        <w:t xml:space="preserve"> Е</w:t>
      </w:r>
      <w:r w:rsidR="005403E9">
        <w:t xml:space="preserve">дин пожар е погълнал 49 декара в ДГС – Росица, </w:t>
      </w:r>
      <w:r w:rsidR="00024F4E">
        <w:t>Следва ДЛС –</w:t>
      </w:r>
      <w:r w:rsidR="002437C1">
        <w:t xml:space="preserve"> </w:t>
      </w:r>
      <w:proofErr w:type="spellStart"/>
      <w:r w:rsidR="002437C1">
        <w:t>Карак</w:t>
      </w:r>
      <w:r w:rsidR="00024F4E">
        <w:t>уз</w:t>
      </w:r>
      <w:proofErr w:type="spellEnd"/>
      <w:r w:rsidR="00024F4E">
        <w:t xml:space="preserve">, където унищожени са 35 дка в три </w:t>
      </w:r>
      <w:r w:rsidR="005403E9">
        <w:t>възникнали инцидента</w:t>
      </w:r>
      <w:r w:rsidR="00024F4E">
        <w:t xml:space="preserve">. На два пъти, в обхвата на ДГС – Елена пламъци са </w:t>
      </w:r>
      <w:r w:rsidR="005403E9">
        <w:t>засегнали</w:t>
      </w:r>
      <w:r w:rsidR="00024F4E">
        <w:t xml:space="preserve"> общо 20 декара, един пожар е </w:t>
      </w:r>
      <w:r w:rsidR="005403E9">
        <w:t>горял</w:t>
      </w:r>
      <w:r w:rsidR="00024F4E">
        <w:t xml:space="preserve"> в ДГС – Тутракан,</w:t>
      </w:r>
      <w:r w:rsidR="005403E9">
        <w:t xml:space="preserve"> на площ от 12 дка. Четири произшествия са възникнали </w:t>
      </w:r>
      <w:r w:rsidR="002437C1">
        <w:t xml:space="preserve">в </w:t>
      </w:r>
      <w:r w:rsidR="005403E9">
        <w:t xml:space="preserve">гори, попадащи в обсега на ДГС – Разград, като щетите там са на площ от 7 дка, </w:t>
      </w:r>
      <w:r w:rsidR="00024F4E">
        <w:t>а при единствения пожар на територията на ДГС – Г. Оряховица са унищожени 5 дка</w:t>
      </w:r>
      <w:r w:rsidR="005403E9">
        <w:t xml:space="preserve"> гори</w:t>
      </w:r>
      <w:r w:rsidR="00024F4E">
        <w:t xml:space="preserve">.  </w:t>
      </w:r>
    </w:p>
    <w:p w:rsidR="00BC1B1C" w:rsidRDefault="001752B0">
      <w:r>
        <w:t xml:space="preserve">Не е имало горски пожари в обхвата на стопанствата Буйновци, Плачковци, Свищов, </w:t>
      </w:r>
      <w:r w:rsidR="005403E9">
        <w:t xml:space="preserve">Севлиево, Бяла и Сеслав, както и в териториите към ДЛС „Дунав - Русе“ и ДЛС „Воден – </w:t>
      </w:r>
      <w:proofErr w:type="spellStart"/>
      <w:r w:rsidR="005403E9">
        <w:t>Ири</w:t>
      </w:r>
      <w:proofErr w:type="spellEnd"/>
      <w:r w:rsidR="005403E9">
        <w:t xml:space="preserve"> Хисар“ </w:t>
      </w:r>
      <w:r w:rsidR="00024F4E">
        <w:t xml:space="preserve"> </w:t>
      </w:r>
    </w:p>
    <w:p w:rsidR="00BC1B1C" w:rsidRDefault="00013F9A" w:rsidP="00013F9A">
      <w:r>
        <w:t xml:space="preserve">Припомняме, че </w:t>
      </w:r>
      <w:r>
        <w:t>във всеки горскостопански участък на територията на 17-те горски и ловни стопанства към СЦДП</w:t>
      </w:r>
      <w:r>
        <w:t xml:space="preserve"> има п</w:t>
      </w:r>
      <w:r>
        <w:t>ротивопожарни депа</w:t>
      </w:r>
      <w:r>
        <w:t xml:space="preserve">, оборудвани по наредба. </w:t>
      </w:r>
      <w:r>
        <w:t xml:space="preserve">Във всяко депо се държат в готовност запаси </w:t>
      </w:r>
      <w:r>
        <w:t>с вода и моторни помпи с двеста</w:t>
      </w:r>
      <w:r>
        <w:t xml:space="preserve">метров шланг и </w:t>
      </w:r>
      <w:proofErr w:type="spellStart"/>
      <w:r>
        <w:t>струйник</w:t>
      </w:r>
      <w:proofErr w:type="spellEnd"/>
      <w:r>
        <w:t>, кофи, съдове с питейна вода, лопати, брадви, кирки,</w:t>
      </w:r>
      <w:r>
        <w:t xml:space="preserve"> тупалки, фенери, радиостанции. Предприятието разполага също и с</w:t>
      </w:r>
      <w:r>
        <w:t xml:space="preserve"> 4 специализирани </w:t>
      </w:r>
      <w:proofErr w:type="spellStart"/>
      <w:r>
        <w:t>високопроходими</w:t>
      </w:r>
      <w:proofErr w:type="spellEnd"/>
      <w:r>
        <w:t xml:space="preserve"> автомобили за патрулиране и първоначална атака на горските пожари</w:t>
      </w:r>
      <w:r>
        <w:t xml:space="preserve">. </w:t>
      </w:r>
      <w:r>
        <w:t>По един такъв автомобил се намира в ДГС Болярка, ДГС Горна Оряхови</w:t>
      </w:r>
      <w:r>
        <w:t>ца, ДГС Бяла и ДЛС Сеслав, като п</w:t>
      </w:r>
      <w:r>
        <w:t xml:space="preserve">ри необходимост противопожарните коли се </w:t>
      </w:r>
      <w:proofErr w:type="spellStart"/>
      <w:r>
        <w:t>предислоцират</w:t>
      </w:r>
      <w:proofErr w:type="spellEnd"/>
      <w:r>
        <w:t xml:space="preserve"> за участие в гасене на възникнал пожар на територията на предприятието. Освен специализираните автомобили, при първоначална атака на горски пожари вземат участие и превозните средства с висока проходимост, използвани за изпълнение на горскостопанските задачи.</w:t>
      </w:r>
    </w:p>
    <w:sectPr w:rsidR="00BC1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4"/>
    <w:rsid w:val="00013F9A"/>
    <w:rsid w:val="00024F4E"/>
    <w:rsid w:val="001510B5"/>
    <w:rsid w:val="001752B0"/>
    <w:rsid w:val="002437C1"/>
    <w:rsid w:val="00271F52"/>
    <w:rsid w:val="005403E9"/>
    <w:rsid w:val="006B0E7E"/>
    <w:rsid w:val="006C65C9"/>
    <w:rsid w:val="00A7380B"/>
    <w:rsid w:val="00AC55AC"/>
    <w:rsid w:val="00BC1B1C"/>
    <w:rsid w:val="00C27862"/>
    <w:rsid w:val="00E3204F"/>
    <w:rsid w:val="00F02394"/>
    <w:rsid w:val="00F276C9"/>
    <w:rsid w:val="00FB5E20"/>
    <w:rsid w:val="00FD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DCE2"/>
  <w15:chartTrackingRefBased/>
  <w15:docId w15:val="{72DFFFB4-4AF8-4260-A211-5880EFCB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2017-10-09T09:00:00Z</dcterms:created>
  <dcterms:modified xsi:type="dcterms:W3CDTF">2017-10-09T13:43:00Z</dcterms:modified>
</cp:coreProperties>
</file>